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92"/>
        <w:gridCol w:w="1554"/>
        <w:gridCol w:w="360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797C2E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D00689">
            <w:pPr>
              <w:rPr>
                <w:sz w:val="24"/>
                <w:szCs w:val="22"/>
              </w:rPr>
            </w:pPr>
            <w:proofErr w:type="spellStart"/>
            <w:r w:rsidRPr="00D00689">
              <w:rPr>
                <w:sz w:val="24"/>
                <w:szCs w:val="22"/>
              </w:rPr>
              <w:t>W</w:t>
            </w:r>
            <w:r>
              <w:rPr>
                <w:sz w:val="24"/>
                <w:szCs w:val="22"/>
              </w:rPr>
              <w:t>aarta</w:t>
            </w:r>
            <w:proofErr w:type="spellEnd"/>
            <w:r w:rsidRPr="00D00689">
              <w:rPr>
                <w:sz w:val="24"/>
                <w:szCs w:val="22"/>
              </w:rPr>
              <w:t xml:space="preserve"> C</w:t>
            </w:r>
            <w:r>
              <w:rPr>
                <w:sz w:val="24"/>
                <w:szCs w:val="22"/>
              </w:rPr>
              <w:t xml:space="preserve">onnections </w:t>
            </w:r>
            <w:r w:rsidRPr="00D00689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 xml:space="preserve">rivate </w:t>
            </w:r>
            <w:r w:rsidRPr="00D00689">
              <w:rPr>
                <w:sz w:val="24"/>
                <w:szCs w:val="22"/>
              </w:rPr>
              <w:t>L</w:t>
            </w:r>
            <w:r>
              <w:rPr>
                <w:sz w:val="24"/>
                <w:szCs w:val="22"/>
              </w:rPr>
              <w:t>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08" w:type="dxa"/>
            <w:vAlign w:val="center"/>
          </w:tcPr>
          <w:p w:rsidR="004E0A50" w:rsidRPr="00EB5D98" w:rsidRDefault="00D00689" w:rsidP="004E0A50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U31900MP2022PTC059773</w:t>
            </w:r>
          </w:p>
        </w:tc>
      </w:tr>
      <w:tr w:rsidR="00EB5D98" w:rsidRPr="00EB5D98" w:rsidTr="00797C2E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4E0A50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DIPP104479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08" w:type="dxa"/>
            <w:vAlign w:val="center"/>
          </w:tcPr>
          <w:p w:rsidR="00C447E8" w:rsidRPr="00AC4B5F" w:rsidRDefault="00D00689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28.02.2022</w:t>
            </w:r>
          </w:p>
        </w:tc>
      </w:tr>
      <w:tr w:rsidR="00EC67B0" w:rsidRPr="00EB5D98" w:rsidTr="00797C2E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645714" w:rsidRPr="00EB5D98" w:rsidRDefault="00D00689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Bhopal </w:t>
            </w:r>
          </w:p>
        </w:tc>
      </w:tr>
      <w:tr w:rsidR="004E0A50" w:rsidRPr="00EB5D98" w:rsidTr="00797C2E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A92478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Others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08" w:type="dxa"/>
            <w:vAlign w:val="center"/>
          </w:tcPr>
          <w:p w:rsidR="004E0A50" w:rsidRPr="00EB5D98" w:rsidRDefault="00D00689" w:rsidP="00B92707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Internet of Things</w:t>
            </w:r>
          </w:p>
        </w:tc>
      </w:tr>
      <w:tr w:rsidR="004E0A50" w:rsidRPr="00EB5D98" w:rsidTr="00797C2E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D00689">
            <w:pPr>
              <w:rPr>
                <w:sz w:val="24"/>
                <w:szCs w:val="22"/>
              </w:rPr>
            </w:pPr>
            <w:proofErr w:type="spellStart"/>
            <w:r w:rsidRPr="00D00689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>hreyash</w:t>
            </w:r>
            <w:proofErr w:type="spellEnd"/>
            <w:r>
              <w:rPr>
                <w:sz w:val="24"/>
                <w:szCs w:val="22"/>
              </w:rPr>
              <w:t xml:space="preserve"> Sharma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08" w:type="dxa"/>
            <w:vAlign w:val="center"/>
          </w:tcPr>
          <w:p w:rsidR="004E0A50" w:rsidRPr="00EB5D98" w:rsidRDefault="00D00689" w:rsidP="007E0B1A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9952054992</w:t>
            </w:r>
          </w:p>
        </w:tc>
      </w:tr>
      <w:tr w:rsidR="00EB5D98" w:rsidRPr="00EB5D98" w:rsidTr="00797C2E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4E0A50">
            <w:pPr>
              <w:rPr>
                <w:sz w:val="24"/>
                <w:szCs w:val="22"/>
              </w:rPr>
            </w:pPr>
            <w:r w:rsidRPr="00D00689">
              <w:rPr>
                <w:sz w:val="24"/>
                <w:szCs w:val="22"/>
              </w:rPr>
              <w:t>888swapna@gmail.com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08" w:type="dxa"/>
            <w:vAlign w:val="center"/>
          </w:tcPr>
          <w:p w:rsidR="004E0A50" w:rsidRPr="00EB5D98" w:rsidRDefault="00D00689" w:rsidP="00B35E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B5D98" w:rsidRPr="00EB5D98" w:rsidTr="00797C2E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92" w:type="dxa"/>
            <w:vAlign w:val="center"/>
          </w:tcPr>
          <w:p w:rsidR="004E0A50" w:rsidRPr="00EB5D98" w:rsidRDefault="00D00689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08" w:type="dxa"/>
            <w:vAlign w:val="center"/>
          </w:tcPr>
          <w:p w:rsidR="004E0A50" w:rsidRPr="00EB5D98" w:rsidRDefault="00D00689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Targeting 2 Cr.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D00689" w:rsidRDefault="00D00689" w:rsidP="00EA19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Manufacturers of IOT Controllers. </w:t>
            </w:r>
          </w:p>
          <w:p w:rsidR="00077B8C" w:rsidRPr="00645714" w:rsidRDefault="00D00689" w:rsidP="00D006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Currently focusing on outlet controllers </w:t>
            </w:r>
            <w:proofErr w:type="spellStart"/>
            <w:r>
              <w:rPr>
                <w:sz w:val="24"/>
                <w:szCs w:val="22"/>
              </w:rPr>
              <w:t>Agri</w:t>
            </w:r>
            <w:proofErr w:type="spellEnd"/>
            <w:r>
              <w:rPr>
                <w:sz w:val="24"/>
                <w:szCs w:val="22"/>
              </w:rPr>
              <w:t xml:space="preserve">-sector; plans to expand going forward into other sectors.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  <w:bookmarkStart w:id="0" w:name="_GoBack"/>
      <w:bookmarkEnd w:id="0"/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02613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97C2E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C447E8"/>
    <w:rsid w:val="00CC1B15"/>
    <w:rsid w:val="00CC20D9"/>
    <w:rsid w:val="00CD5E31"/>
    <w:rsid w:val="00CF436F"/>
    <w:rsid w:val="00CF531D"/>
    <w:rsid w:val="00D00689"/>
    <w:rsid w:val="00D65069"/>
    <w:rsid w:val="00E032A0"/>
    <w:rsid w:val="00E33E5F"/>
    <w:rsid w:val="00EA19FC"/>
    <w:rsid w:val="00EB5D98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75</cp:revision>
  <dcterms:created xsi:type="dcterms:W3CDTF">2022-10-27T09:44:00Z</dcterms:created>
  <dcterms:modified xsi:type="dcterms:W3CDTF">2022-11-01T08:44:00Z</dcterms:modified>
</cp:coreProperties>
</file>